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A64" w:rsidRPr="00B25A64" w:rsidRDefault="00B25A64" w:rsidP="00B25A64">
      <w:pPr>
        <w:spacing w:after="0" w:line="240" w:lineRule="auto"/>
        <w:jc w:val="both"/>
        <w:rPr>
          <w:rFonts w:ascii="Times New Roman" w:eastAsia="Times New Roman" w:hAnsi="Times New Roman" w:cs="Times New Roman"/>
          <w:sz w:val="24"/>
          <w:szCs w:val="24"/>
        </w:rPr>
      </w:pPr>
      <w:r w:rsidRPr="00B25A64">
        <w:rPr>
          <w:rFonts w:ascii="Calibri" w:eastAsia="Times New Roman" w:hAnsi="Calibri" w:cs="Times New Roman"/>
          <w:b/>
          <w:bCs/>
          <w:color w:val="000000"/>
          <w:sz w:val="36"/>
          <w:szCs w:val="36"/>
        </w:rPr>
        <w:t>COVID-</w:t>
      </w:r>
      <w:r w:rsidRPr="00B25A64">
        <w:rPr>
          <w:rFonts w:ascii="Mangal" w:eastAsia="Times New Roman" w:hAnsi="Mangal" w:cs="Mangal"/>
          <w:b/>
          <w:bCs/>
          <w:color w:val="000000"/>
          <w:sz w:val="36"/>
          <w:szCs w:val="36"/>
        </w:rPr>
        <w:t>१९</w:t>
      </w:r>
      <w:r w:rsidRPr="00B25A64">
        <w:rPr>
          <w:rFonts w:ascii="Calibri" w:eastAsia="Times New Roman" w:hAnsi="Calibri" w:cs="Times New Roman"/>
          <w:b/>
          <w:bCs/>
          <w:color w:val="000000"/>
          <w:sz w:val="36"/>
          <w:szCs w:val="36"/>
        </w:rPr>
        <w:t xml:space="preserve"> </w:t>
      </w:r>
      <w:r w:rsidRPr="00B25A64">
        <w:rPr>
          <w:rFonts w:ascii="Mangal" w:eastAsia="Times New Roman" w:hAnsi="Mangal" w:cs="Mangal"/>
          <w:b/>
          <w:bCs/>
          <w:color w:val="000000"/>
          <w:sz w:val="36"/>
          <w:szCs w:val="36"/>
        </w:rPr>
        <w:t>को बखत आयोवा किसान बजारका लागि मार्गदर्शन</w:t>
      </w:r>
    </w:p>
    <w:p w:rsidR="00B25A64" w:rsidRPr="00B25A64" w:rsidRDefault="00B25A64" w:rsidP="00B25A64">
      <w:pPr>
        <w:spacing w:after="0" w:line="240" w:lineRule="auto"/>
        <w:jc w:val="center"/>
        <w:rPr>
          <w:rFonts w:ascii="Times New Roman" w:eastAsia="Times New Roman" w:hAnsi="Times New Roman" w:cs="Times New Roman"/>
          <w:sz w:val="24"/>
          <w:szCs w:val="24"/>
        </w:rPr>
      </w:pPr>
      <w:r w:rsidRPr="00B25A64">
        <w:rPr>
          <w:rFonts w:ascii="Mangal" w:eastAsia="Times New Roman" w:hAnsi="Mangal" w:cs="Mangal"/>
          <w:b/>
          <w:bCs/>
          <w:color w:val="000000"/>
          <w:sz w:val="30"/>
          <w:szCs w:val="30"/>
        </w:rPr>
        <w:t>अप्रिल २, २०२० जारी गरियो</w:t>
      </w:r>
    </w:p>
    <w:p w:rsidR="00B25A64" w:rsidRPr="00B25A64" w:rsidRDefault="00B25A64" w:rsidP="00B25A64">
      <w:pPr>
        <w:spacing w:after="0" w:line="240" w:lineRule="auto"/>
        <w:rPr>
          <w:rFonts w:ascii="Times New Roman" w:eastAsia="Times New Roman" w:hAnsi="Times New Roman" w:cs="Times New Roman"/>
          <w:sz w:val="24"/>
          <w:szCs w:val="24"/>
        </w:rPr>
      </w:pPr>
    </w:p>
    <w:p w:rsidR="00B25A64" w:rsidRPr="00B25A64" w:rsidRDefault="00B25A64" w:rsidP="00B25A64">
      <w:pPr>
        <w:spacing w:after="0" w:line="240" w:lineRule="auto"/>
        <w:jc w:val="both"/>
        <w:rPr>
          <w:rFonts w:ascii="Times New Roman" w:eastAsia="Times New Roman" w:hAnsi="Times New Roman" w:cs="Times New Roman"/>
          <w:sz w:val="24"/>
          <w:szCs w:val="24"/>
        </w:rPr>
      </w:pPr>
      <w:r w:rsidRPr="00B25A64">
        <w:rPr>
          <w:rFonts w:ascii="Calibri" w:eastAsia="Times New Roman" w:hAnsi="Calibri" w:cs="Times New Roman"/>
          <w:color w:val="000000"/>
          <w:sz w:val="24"/>
          <w:szCs w:val="24"/>
        </w:rPr>
        <w:t> </w:t>
      </w:r>
      <w:r w:rsidRPr="00B25A64">
        <w:rPr>
          <w:rFonts w:ascii="Calibri" w:eastAsia="Times New Roman" w:hAnsi="Calibri" w:cs="Times New Roman"/>
          <w:color w:val="000000"/>
          <w:sz w:val="28"/>
          <w:szCs w:val="28"/>
        </w:rPr>
        <w:t>COVID-</w:t>
      </w:r>
      <w:r w:rsidRPr="00B25A64">
        <w:rPr>
          <w:rFonts w:ascii="Mangal" w:eastAsia="Times New Roman" w:hAnsi="Mangal" w:cs="Mangal"/>
          <w:color w:val="000000"/>
          <w:sz w:val="24"/>
          <w:szCs w:val="24"/>
        </w:rPr>
        <w:t xml:space="preserve">१९ हाल आयोवा समुदायमा घुमिरहेको अवस्था छ।  सबै आयोवा व्यवसायहरूको </w:t>
      </w:r>
      <w:r w:rsidRPr="00B25A64">
        <w:rPr>
          <w:rFonts w:ascii="Calibri" w:eastAsia="Times New Roman" w:hAnsi="Calibri" w:cs="Times New Roman"/>
          <w:color w:val="000000"/>
          <w:sz w:val="28"/>
          <w:szCs w:val="28"/>
        </w:rPr>
        <w:t>COVID-</w:t>
      </w:r>
      <w:r w:rsidRPr="00B25A64">
        <w:rPr>
          <w:rFonts w:ascii="Mangal" w:eastAsia="Times New Roman" w:hAnsi="Mangal" w:cs="Mangal"/>
          <w:color w:val="000000"/>
          <w:sz w:val="24"/>
          <w:szCs w:val="24"/>
        </w:rPr>
        <w:t>१९</w:t>
      </w:r>
      <w:r w:rsidRPr="00B25A64">
        <w:rPr>
          <w:rFonts w:ascii="Calibri" w:eastAsia="Times New Roman" w:hAnsi="Calibri" w:cs="Times New Roman"/>
          <w:color w:val="000000"/>
          <w:sz w:val="28"/>
          <w:szCs w:val="28"/>
        </w:rPr>
        <w:t xml:space="preserve"> </w:t>
      </w:r>
      <w:r w:rsidRPr="00B25A64">
        <w:rPr>
          <w:rFonts w:ascii="Mangal" w:eastAsia="Times New Roman" w:hAnsi="Mangal" w:cs="Mangal"/>
          <w:color w:val="000000"/>
          <w:sz w:val="24"/>
          <w:szCs w:val="24"/>
        </w:rPr>
        <w:t xml:space="preserve">को प्रसारलाई रोक्नको लागि उपायहरू लिने जिम्मेवारी छ।  यो महत्वपूर्ण छ कि किसानहरले बजारमा तुरुन्त परिवर्तन गर्दछ </w:t>
      </w:r>
      <w:r w:rsidRPr="00B25A64">
        <w:rPr>
          <w:rFonts w:ascii="Calibri" w:eastAsia="Times New Roman" w:hAnsi="Calibri" w:cs="Times New Roman"/>
          <w:color w:val="000000"/>
          <w:sz w:val="28"/>
          <w:szCs w:val="28"/>
        </w:rPr>
        <w:t xml:space="preserve">COVID-19 </w:t>
      </w:r>
      <w:r w:rsidRPr="00B25A64">
        <w:rPr>
          <w:rFonts w:ascii="Mangal" w:eastAsia="Times New Roman" w:hAnsi="Mangal" w:cs="Mangal"/>
          <w:color w:val="000000"/>
          <w:sz w:val="24"/>
          <w:szCs w:val="24"/>
        </w:rPr>
        <w:t xml:space="preserve">को आफ्नो कर्मचारिहरु, विक्रेता, र खरीददारहरु को प्रसार लाई रोक्न।  </w:t>
      </w:r>
      <w:r w:rsidRPr="00B25A64">
        <w:rPr>
          <w:rFonts w:ascii="Mangal" w:eastAsia="Times New Roman" w:hAnsi="Mangal" w:cs="Mangal"/>
          <w:b/>
          <w:bCs/>
          <w:color w:val="000000"/>
          <w:sz w:val="26"/>
          <w:szCs w:val="26"/>
        </w:rPr>
        <w:t>किसान बजारहरूले अप्रिल २४,२०२० मा जारी प्रकोप आपतकालिनको घोषणाबाट अघि सारेका अनिवार्य चरणहरू सुनिश्चित गर्नुपर्दछ, ठाउँमा छन् र लागू गरिएको छ।  यसमा केवल फार्म उत्पादनहरू र खानाको बिक्री समावेश छ;  मनोरन्जनको रोक, अन्य सामाजिक गतिविधिहरु, र साझा आसन;  छ फिट न्यूनतम विक्रेताको दूरी अन्य दूरी</w:t>
      </w:r>
      <w:r w:rsidRPr="00B25A64">
        <w:rPr>
          <w:rFonts w:ascii="Calibri" w:eastAsia="Times New Roman" w:hAnsi="Calibri" w:cs="Times New Roman"/>
          <w:b/>
          <w:bCs/>
          <w:color w:val="000000"/>
          <w:sz w:val="26"/>
          <w:szCs w:val="26"/>
        </w:rPr>
        <w:t xml:space="preserve"> </w:t>
      </w:r>
      <w:r w:rsidRPr="00B25A64">
        <w:rPr>
          <w:rFonts w:ascii="Mangal" w:eastAsia="Times New Roman" w:hAnsi="Mangal" w:cs="Mangal"/>
          <w:b/>
          <w:bCs/>
          <w:color w:val="000000"/>
          <w:sz w:val="26"/>
          <w:szCs w:val="26"/>
        </w:rPr>
        <w:t>आवश्यकताहरू;  र सामाजिक दूरी, स्वच्छता र सार्वजनिक स्वास्थ्य उपायहरू।  यो महत्वपूर्ण छ कि बजारका कर्मचारीहरूले राज्यपालको घोषणामा आवश्यकताहरूको समीक्षा गर्नुपर्दछ र लागू गर्दछ।  त्यो घोषणा यहाँ पाउन सकिन्छ।</w:t>
      </w:r>
    </w:p>
    <w:p w:rsidR="00B25A64" w:rsidRPr="00B25A64" w:rsidRDefault="00B25A64" w:rsidP="00B25A64">
      <w:pPr>
        <w:spacing w:after="0" w:line="240" w:lineRule="auto"/>
        <w:jc w:val="both"/>
        <w:rPr>
          <w:rFonts w:ascii="Times New Roman" w:eastAsia="Times New Roman" w:hAnsi="Times New Roman" w:cs="Times New Roman"/>
          <w:sz w:val="24"/>
          <w:szCs w:val="24"/>
        </w:rPr>
      </w:pPr>
      <w:r w:rsidRPr="00B25A64">
        <w:rPr>
          <w:rFonts w:ascii="Mangal" w:eastAsia="Times New Roman" w:hAnsi="Mangal" w:cs="Mangal"/>
          <w:b/>
          <w:bCs/>
          <w:color w:val="000000"/>
          <w:sz w:val="26"/>
          <w:szCs w:val="26"/>
        </w:rPr>
        <w:t>थप रूपमा, आयोवा कृषि र भूमि भण्डार विभाग (</w:t>
      </w:r>
      <w:r w:rsidRPr="00B25A64">
        <w:rPr>
          <w:rFonts w:ascii="Calibri" w:eastAsia="Times New Roman" w:hAnsi="Calibri" w:cs="Times New Roman"/>
          <w:b/>
          <w:bCs/>
          <w:color w:val="000000"/>
          <w:sz w:val="26"/>
          <w:szCs w:val="26"/>
        </w:rPr>
        <w:t xml:space="preserve">IDALS), </w:t>
      </w:r>
      <w:r w:rsidRPr="00B25A64">
        <w:rPr>
          <w:rFonts w:ascii="Mangal" w:eastAsia="Times New Roman" w:hAnsi="Mangal" w:cs="Mangal"/>
          <w:b/>
          <w:bCs/>
          <w:color w:val="000000"/>
          <w:sz w:val="26"/>
          <w:szCs w:val="26"/>
        </w:rPr>
        <w:t>आयोवा निरीक्षण र अपील विभाग, आयोवा राज्य विश्वविद्यालय विस्तार र आउटरीच, र आयोवा सार्वजनिक स्वास्थ्य विभाग (</w:t>
      </w:r>
      <w:r w:rsidRPr="00B25A64">
        <w:rPr>
          <w:rFonts w:ascii="Calibri" w:eastAsia="Times New Roman" w:hAnsi="Calibri" w:cs="Times New Roman"/>
          <w:b/>
          <w:bCs/>
          <w:color w:val="000000"/>
          <w:sz w:val="26"/>
          <w:szCs w:val="26"/>
        </w:rPr>
        <w:t xml:space="preserve">IDPH) </w:t>
      </w:r>
      <w:r w:rsidRPr="00B25A64">
        <w:rPr>
          <w:rFonts w:ascii="Mangal" w:eastAsia="Times New Roman" w:hAnsi="Mangal" w:cs="Mangal"/>
          <w:b/>
          <w:bCs/>
          <w:color w:val="000000"/>
          <w:sz w:val="26"/>
          <w:szCs w:val="26"/>
        </w:rPr>
        <w:t>ले सबै किसान बजारलाई निम्न निर्देशनहरूको पालन गर्न कडा सिफारिस गर्दछ। यसलाई समात्नु आवश्यक छ कि छैन भनेर निर्धारण गर्न प्रत्येक बजारलाई गहन मूल्यांकन गर्नुहोस्।  यदि बजार खुल्ने मिति मे १ भन्दा पहिले हो र स्थगित गर्न सकिन्छ भने, कृपया त्यसो विचार गर्नुहोस्।  जेसुकै भए पनि, निम्नलिखित सुरक्षा ब्यबहार गर्नुहोस् सबै दिनका लागि बजार खुला छ यो घोषणा गरिएको आपतकालमा:</w:t>
      </w:r>
    </w:p>
    <w:p w:rsidR="00B25A64" w:rsidRPr="00B25A64" w:rsidRDefault="00B25A64" w:rsidP="00B25A64">
      <w:pPr>
        <w:spacing w:after="0" w:line="240" w:lineRule="auto"/>
        <w:rPr>
          <w:rFonts w:ascii="Times New Roman" w:eastAsia="Times New Roman" w:hAnsi="Times New Roman" w:cs="Times New Roman"/>
          <w:sz w:val="24"/>
          <w:szCs w:val="24"/>
        </w:rPr>
      </w:pP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प्रवेश द्वारमा पोष्ट साइन इन जसले अन्तिम तीन दिनमा ज्वरो आएको कसैलाई पनि रोक लगाएको छ, बिरामी परेको छ, वा देखिने रूपमा रोगको चिह्न देखाउँदै छ (जस्तै, खोकी र हाँछिउँ) बजारमा प्रवेश गर्न बाट।</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बजारको प्रवेश स्थानमा साइन इन गर्नुहोस् र बाहिर निस्कनुहोस् सबै स्टाफ, विक्रेता, र खरीददारहरूलाई सामाजिक दूरी अभ्यास गर्ने, खोकी र हॉंछिउँ ढाक्ने, र हात धुनुहोस् वा अक्सर हात सेनिटाइजर प्रयोग गर्नुहोस।</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lastRenderedPageBreak/>
        <w:t>विक्रेताहरूले केवल स्टालहरू र अन्य बिक्री आउटलेटहरूमा आवश्यक कामदारहरूलाई अनुमति दिनुपर्दछ;  बिक्रीमा प्रत्यक्ष रूपमा संलग्न व्यक्तिहरू निषेधित छन्।</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Calibri" w:eastAsia="Times New Roman" w:hAnsi="Calibri" w:cs="Times New Roman"/>
          <w:color w:val="000000"/>
          <w:sz w:val="28"/>
          <w:szCs w:val="28"/>
        </w:rPr>
        <w:t> </w:t>
      </w:r>
      <w:r w:rsidRPr="00B25A64">
        <w:rPr>
          <w:rFonts w:ascii="Mangal" w:eastAsia="Times New Roman" w:hAnsi="Mangal" w:cs="Mangal"/>
          <w:color w:val="000000"/>
          <w:sz w:val="24"/>
          <w:szCs w:val="24"/>
        </w:rPr>
        <w:t>विक्रेता र ग्राहक प्रयोगको लागि सहज पहुँच-हात धुने वा हात सेनिटाइजेशन स्टेशनहरू प्रदान गर्नुहोस्;  यदि लागू भएमा, साबुन र कागज तौलिया सहित, हात धुने आपूर्तिको साथ बारम्बार पुन: लक गर्नुहोस्।</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घरमै खाना पकाउने विक्रेताहरूलाई प्रोत्साहित गर्नुहोस्, जस्तै बेक्ड सामानहरू, तयारीको क्रममा खाना सुरक्षा अभ्यासहरू अनुसरण गर्न र खाद्य पदार्थहरू मार्केटमा ल्याउनु अघि सुरक्षित रूपमा लपेटो वा प्याकेज गर्नुहोस।</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विक्रेताहरूलाई खानाको नमूना प्रस्ताव गर्न वा खाद्यान्नहरू प्रस्तुत गर्नबाट निरुत्साहित गर्नुहोस् जुन तत्काल वा साइट खपतका लागि लक्षित छन्।</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साबुन र पानीको साथ विक्रेता सतहहरू बारम्बार सफा गर्नुहोस्।  कीटाणुनाशक वाइप वा अन्य कीटाणुनाशक प्रयोग गर्नुहोस्।  सीडीसीले प्रति गैलन पानी पाँच चम्चा ब्लीच सिफारिस गर्दछ।  </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यदि सम्भव छ भने, सजिलै जीवाणुनाशक गैर-झरझरो प्लास्टिक तालिकाहरू प्रयोग गर्नुहोस्।</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ग्राहक र स्टाफ द्वारा सीमित उत्पादन-ह्यान्डलिंगलाई प्रोत्साहित गर्नुहोस्।</w:t>
      </w:r>
    </w:p>
    <w:p w:rsidR="00B25A64" w:rsidRPr="00B25A64" w:rsidRDefault="00B25A64" w:rsidP="00B25A64">
      <w:pPr>
        <w:numPr>
          <w:ilvl w:val="0"/>
          <w:numId w:val="1"/>
        </w:numPr>
        <w:spacing w:after="0" w:line="240" w:lineRule="auto"/>
        <w:ind w:left="767"/>
        <w:jc w:val="both"/>
        <w:textAlignment w:val="baseline"/>
        <w:rPr>
          <w:rFonts w:ascii="Calibri" w:eastAsia="Times New Roman" w:hAnsi="Calibri" w:cs="Times New Roman"/>
          <w:color w:val="000000"/>
          <w:sz w:val="28"/>
          <w:szCs w:val="28"/>
        </w:rPr>
      </w:pPr>
      <w:r w:rsidRPr="00B25A64">
        <w:rPr>
          <w:rFonts w:ascii="Mangal" w:eastAsia="Times New Roman" w:hAnsi="Mangal" w:cs="Mangal"/>
          <w:color w:val="000000"/>
          <w:sz w:val="24"/>
          <w:szCs w:val="24"/>
        </w:rPr>
        <w:t>अनलाइन अर्डरिंगलाई उपलब्ध हुन प्रोत्साहित गर्नुपर्दछ।  प्रि-ब्याग अर्डरहरू तोकिएको बजार वितरण क्षेत्रहरूमा उपभोक्ताहरूलाई डेलिभर गरिनु पर्दछ।  (वस्तुको आदानप्रदान तोकिएको बजार घण्टाको बजारमा बजारमा हुनुपर्दछ। विक्रेताको जिम्मेवारी छ कि उत्पादलाई उपभोक्तालाई यस्तो तरिकाले डेलिभर गरिनु पर्छ जुन खाद्य पदार्थलाई तापमान दुरुपयोग वा दूषितकरणबाट बचाउँछ।)</w:t>
      </w:r>
    </w:p>
    <w:p w:rsidR="00B25A64" w:rsidRPr="00B25A64" w:rsidRDefault="00B25A64" w:rsidP="00B25A64">
      <w:pPr>
        <w:numPr>
          <w:ilvl w:val="0"/>
          <w:numId w:val="1"/>
        </w:numPr>
        <w:spacing w:after="0" w:line="240" w:lineRule="auto"/>
        <w:ind w:left="767"/>
        <w:jc w:val="both"/>
        <w:textAlignment w:val="baseline"/>
        <w:rPr>
          <w:rFonts w:ascii="Mangal" w:eastAsia="Times New Roman" w:hAnsi="Mangal" w:cs="Mangal"/>
          <w:color w:val="000000"/>
          <w:sz w:val="24"/>
          <w:szCs w:val="24"/>
        </w:rPr>
      </w:pPr>
      <w:r w:rsidRPr="00B25A64">
        <w:rPr>
          <w:rFonts w:ascii="Mangal" w:eastAsia="Times New Roman" w:hAnsi="Mangal" w:cs="Mangal"/>
          <w:color w:val="000000"/>
          <w:sz w:val="24"/>
          <w:szCs w:val="24"/>
        </w:rPr>
        <w:t>नगतको कारोबार घटाउनुहोस् (पैसाको कारोबार गर्दा ग्लोभ्स लगाउनुहोस्) पैसा नछुने कारोबारको विकल्पहरू अपनाउने गर्नुहोस्।</w:t>
      </w:r>
    </w:p>
    <w:p w:rsidR="00B25A64" w:rsidRPr="00B25A64" w:rsidRDefault="00B25A64" w:rsidP="00B25A64">
      <w:pPr>
        <w:spacing w:after="240" w:line="240" w:lineRule="auto"/>
        <w:rPr>
          <w:rFonts w:ascii="Times New Roman" w:eastAsia="Times New Roman" w:hAnsi="Times New Roman" w:cs="Times New Roman"/>
          <w:sz w:val="24"/>
          <w:szCs w:val="24"/>
        </w:rPr>
      </w:pPr>
    </w:p>
    <w:p w:rsidR="00B25A64" w:rsidRPr="00B25A64" w:rsidRDefault="00B25A64" w:rsidP="00B25A64">
      <w:pPr>
        <w:spacing w:after="0" w:line="240" w:lineRule="auto"/>
        <w:jc w:val="both"/>
        <w:rPr>
          <w:rFonts w:ascii="Times New Roman" w:eastAsia="Times New Roman" w:hAnsi="Times New Roman" w:cs="Times New Roman"/>
          <w:sz w:val="24"/>
          <w:szCs w:val="24"/>
        </w:rPr>
      </w:pPr>
      <w:r w:rsidRPr="00B25A64">
        <w:rPr>
          <w:rFonts w:ascii="Mangal" w:eastAsia="Times New Roman" w:hAnsi="Mangal" w:cs="Mangal"/>
          <w:color w:val="000000"/>
        </w:rPr>
        <w:t> </w:t>
      </w:r>
      <w:r w:rsidRPr="00B25A64">
        <w:rPr>
          <w:rFonts w:ascii="Mangal" w:eastAsia="Times New Roman" w:hAnsi="Mangal" w:cs="Mangal"/>
          <w:b/>
          <w:bCs/>
          <w:color w:val="000000"/>
          <w:sz w:val="28"/>
          <w:szCs w:val="28"/>
        </w:rPr>
        <w:t>सबै आयोवासीहरूको यो सार्वजनिक स्वास्थ्य संकटको प्रभाव लाई कम गर्ने जिम्मेवारी हो। यदि तपाइँको किसान बजार यी उपायहरु पालना गर्न सक्दैन, कृपया तपाइँको बजार रद्द गर्नुहोस् जब सम्म यो दिशानिर्देशहरू लागू गर्न सक्नुहुन्न।</w:t>
      </w:r>
    </w:p>
    <w:p w:rsidR="00E50FA0" w:rsidRDefault="00E50FA0">
      <w:bookmarkStart w:id="0" w:name="_GoBack"/>
      <w:bookmarkEnd w:id="0"/>
    </w:p>
    <w:sectPr w:rsidR="00E5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27A1"/>
    <w:multiLevelType w:val="multilevel"/>
    <w:tmpl w:val="0706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A64"/>
    <w:rsid w:val="00B25A64"/>
    <w:rsid w:val="00E50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5A6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5A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52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1</cp:revision>
  <dcterms:created xsi:type="dcterms:W3CDTF">2020-04-29T18:53:00Z</dcterms:created>
  <dcterms:modified xsi:type="dcterms:W3CDTF">2020-04-29T18:53:00Z</dcterms:modified>
</cp:coreProperties>
</file>